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A" w:rsidRPr="009864D4" w:rsidRDefault="00412B2F" w:rsidP="00522CF2">
      <w:pPr>
        <w:jc w:val="right"/>
        <w:rPr>
          <w:rFonts w:ascii="Calibri" w:hAnsi="Calibri"/>
        </w:rPr>
      </w:pPr>
      <w:r w:rsidRPr="009864D4">
        <w:rPr>
          <w:rFonts w:ascii="Calibri" w:hAnsi="Calibri"/>
        </w:rPr>
        <w:t xml:space="preserve">Nowy Targ, </w:t>
      </w:r>
      <w:r w:rsidR="009864D4" w:rsidRPr="009864D4">
        <w:rPr>
          <w:rFonts w:ascii="Calibri" w:hAnsi="Calibri"/>
        </w:rPr>
        <w:t>20</w:t>
      </w:r>
      <w:r w:rsidR="002A1F53">
        <w:rPr>
          <w:rFonts w:ascii="Calibri" w:hAnsi="Calibri"/>
        </w:rPr>
        <w:t>20</w:t>
      </w:r>
      <w:r w:rsidR="009864D4" w:rsidRPr="009864D4">
        <w:rPr>
          <w:rFonts w:ascii="Calibri" w:hAnsi="Calibri"/>
        </w:rPr>
        <w:t>-</w:t>
      </w:r>
      <w:r w:rsidR="002A1F53">
        <w:rPr>
          <w:rFonts w:ascii="Calibri" w:hAnsi="Calibri"/>
        </w:rPr>
        <w:t>12</w:t>
      </w:r>
      <w:r w:rsidR="009864D4" w:rsidRPr="009864D4">
        <w:rPr>
          <w:rFonts w:ascii="Calibri" w:hAnsi="Calibri"/>
        </w:rPr>
        <w:t>-</w:t>
      </w:r>
      <w:r w:rsidR="002A1F53">
        <w:rPr>
          <w:rFonts w:ascii="Calibri" w:hAnsi="Calibri"/>
        </w:rPr>
        <w:t>10</w:t>
      </w:r>
    </w:p>
    <w:p w:rsidR="003C330D" w:rsidRPr="009864D4" w:rsidRDefault="0066659D" w:rsidP="003C330D">
      <w:pPr>
        <w:spacing w:after="0"/>
        <w:rPr>
          <w:rFonts w:ascii="Calibri" w:hAnsi="Calibri"/>
        </w:rPr>
      </w:pPr>
      <w:r w:rsidRPr="009864D4">
        <w:rPr>
          <w:rFonts w:ascii="Calibri" w:hAnsi="Calibri"/>
        </w:rPr>
        <w:t>Nasz znak: ZA.272.</w:t>
      </w:r>
      <w:r w:rsidR="002A1F53">
        <w:rPr>
          <w:rFonts w:ascii="Calibri" w:hAnsi="Calibri"/>
        </w:rPr>
        <w:t>46</w:t>
      </w:r>
      <w:r w:rsidR="009864D4" w:rsidRPr="009864D4">
        <w:rPr>
          <w:rFonts w:ascii="Calibri" w:hAnsi="Calibri"/>
        </w:rPr>
        <w:t>.20</w:t>
      </w:r>
      <w:r w:rsidR="002A1F53">
        <w:rPr>
          <w:rFonts w:ascii="Calibri" w:hAnsi="Calibri"/>
        </w:rPr>
        <w:t>20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7158E4" w:rsidP="004A4DC6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2A1F53">
        <w:rPr>
          <w:rFonts w:ascii="Calibri" w:hAnsi="Calibri"/>
          <w:b/>
          <w:sz w:val="28"/>
          <w:szCs w:val="28"/>
          <w:u w:val="single"/>
        </w:rPr>
        <w:t>10</w:t>
      </w:r>
      <w:r w:rsidR="009864D4">
        <w:rPr>
          <w:rFonts w:ascii="Calibri" w:hAnsi="Calibri"/>
          <w:b/>
          <w:sz w:val="28"/>
          <w:szCs w:val="28"/>
          <w:u w:val="single"/>
        </w:rPr>
        <w:t>.</w:t>
      </w:r>
      <w:r w:rsidR="002A1F53">
        <w:rPr>
          <w:rFonts w:ascii="Calibri" w:hAnsi="Calibri"/>
          <w:b/>
          <w:sz w:val="28"/>
          <w:szCs w:val="28"/>
          <w:u w:val="single"/>
        </w:rPr>
        <w:t>12</w:t>
      </w:r>
      <w:r w:rsidR="009864D4">
        <w:rPr>
          <w:rFonts w:ascii="Calibri" w:hAnsi="Calibri"/>
          <w:b/>
          <w:sz w:val="28"/>
          <w:szCs w:val="28"/>
          <w:u w:val="single"/>
        </w:rPr>
        <w:t>.20</w:t>
      </w:r>
      <w:r w:rsidR="002A1F53">
        <w:rPr>
          <w:rFonts w:ascii="Calibri" w:hAnsi="Calibri"/>
          <w:b/>
          <w:sz w:val="28"/>
          <w:szCs w:val="28"/>
          <w:u w:val="single"/>
        </w:rPr>
        <w:t>20</w:t>
      </w:r>
      <w:r w:rsidR="00B4489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4A4DC6" w:rsidRDefault="004A4DC6" w:rsidP="009864D4">
      <w:pPr>
        <w:rPr>
          <w:rFonts w:ascii="Calibri" w:hAnsi="Calibri"/>
          <w:b/>
          <w:sz w:val="28"/>
          <w:szCs w:val="28"/>
          <w:u w:val="single"/>
        </w:rPr>
      </w:pPr>
    </w:p>
    <w:p w:rsidR="00000F8A" w:rsidRPr="00844237" w:rsidRDefault="003251DF" w:rsidP="0084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  <w:lang w:eastAsia="pl-PL"/>
        </w:rPr>
      </w:pPr>
      <w:r w:rsidRPr="00844237">
        <w:rPr>
          <w:rFonts w:cstheme="minorHAnsi"/>
          <w:b/>
          <w:sz w:val="24"/>
          <w:szCs w:val="24"/>
        </w:rPr>
        <w:t>Dotyczy: Postępowania prowadzonego w trybie przetargu nieograniczonego</w:t>
      </w:r>
      <w:r w:rsidR="009864D4" w:rsidRPr="00844237">
        <w:rPr>
          <w:rFonts w:cstheme="minorHAnsi"/>
          <w:b/>
          <w:sz w:val="24"/>
          <w:szCs w:val="24"/>
        </w:rPr>
        <w:t xml:space="preserve"> na</w:t>
      </w:r>
      <w:r w:rsidRPr="00844237">
        <w:rPr>
          <w:rFonts w:cstheme="minorHAnsi"/>
          <w:b/>
          <w:sz w:val="24"/>
          <w:szCs w:val="24"/>
        </w:rPr>
        <w:t xml:space="preserve">: </w:t>
      </w:r>
      <w:r w:rsidR="007158E4" w:rsidRPr="00844237">
        <w:rPr>
          <w:rFonts w:cstheme="minorHAnsi"/>
          <w:b/>
          <w:sz w:val="24"/>
          <w:szCs w:val="24"/>
        </w:rPr>
        <w:t xml:space="preserve"> </w:t>
      </w:r>
      <w:r w:rsidR="00844237" w:rsidRPr="00844237">
        <w:rPr>
          <w:rFonts w:cstheme="minorHAnsi"/>
          <w:b/>
          <w:sz w:val="24"/>
          <w:szCs w:val="24"/>
        </w:rPr>
        <w:br/>
      </w:r>
      <w:r w:rsidR="002A1F53" w:rsidRPr="0071500E">
        <w:rPr>
          <w:rFonts w:cstheme="minorHAnsi"/>
          <w:b/>
          <w:sz w:val="24"/>
          <w:szCs w:val="24"/>
        </w:rPr>
        <w:t>-USŁUGI -</w:t>
      </w:r>
      <w:r w:rsidR="002A1F53">
        <w:rPr>
          <w:rFonts w:ascii="Calibri" w:eastAsia="Times New Roman" w:hAnsi="Calibri" w:cs="Calibri"/>
          <w:kern w:val="2"/>
          <w:sz w:val="24"/>
          <w:szCs w:val="24"/>
          <w:lang w:eastAsia="zh-CN"/>
        </w:rPr>
        <w:t xml:space="preserve"> </w:t>
      </w:r>
      <w:r w:rsidR="002A1F53" w:rsidRPr="0071500E">
        <w:rPr>
          <w:rFonts w:cstheme="minorHAnsi"/>
          <w:b/>
          <w:sz w:val="24"/>
          <w:szCs w:val="24"/>
        </w:rPr>
        <w:t>Świadczenie usługi publicznego transportu zbiorowego w powiatowych przewozach pasażerskich w podziale na dw</w:t>
      </w:r>
      <w:r w:rsidR="002A1F53">
        <w:rPr>
          <w:rFonts w:cstheme="minorHAnsi"/>
          <w:b/>
          <w:sz w:val="24"/>
          <w:szCs w:val="24"/>
        </w:rPr>
        <w:t>ie</w:t>
      </w:r>
      <w:r w:rsidR="002A1F53" w:rsidRPr="0071500E">
        <w:rPr>
          <w:rFonts w:cstheme="minorHAnsi"/>
          <w:b/>
          <w:sz w:val="24"/>
          <w:szCs w:val="24"/>
        </w:rPr>
        <w:t xml:space="preserve"> </w:t>
      </w:r>
      <w:r w:rsidR="002A1F53">
        <w:rPr>
          <w:rFonts w:cstheme="minorHAnsi"/>
          <w:b/>
          <w:sz w:val="24"/>
          <w:szCs w:val="24"/>
        </w:rPr>
        <w:t>części</w:t>
      </w:r>
      <w:r w:rsidR="002A1F53" w:rsidRPr="0071500E">
        <w:rPr>
          <w:rFonts w:cstheme="minorHAnsi"/>
          <w:b/>
          <w:sz w:val="24"/>
          <w:szCs w:val="24"/>
        </w:rPr>
        <w:t>.</w:t>
      </w:r>
    </w:p>
    <w:p w:rsidR="009864D4" w:rsidRPr="009864D4" w:rsidRDefault="00A8685E" w:rsidP="009864D4">
      <w:pPr>
        <w:ind w:firstLine="708"/>
        <w:jc w:val="both"/>
        <w:rPr>
          <w:rFonts w:ascii="Calibri" w:hAnsi="Calibri"/>
        </w:rPr>
      </w:pPr>
      <w:r w:rsidRPr="009864D4">
        <w:rPr>
          <w:rFonts w:ascii="Calibri" w:hAnsi="Calibri"/>
        </w:rPr>
        <w:t>Na podstawie art. 86 ust. 5 ustawy z dnia 29 stycznia 2004r. Prawo zamówień publicznych</w:t>
      </w:r>
      <w:r w:rsidR="009864D4" w:rsidRPr="009864D4">
        <w:rPr>
          <w:rFonts w:ascii="Calibri" w:hAnsi="Calibri"/>
        </w:rPr>
        <w:t xml:space="preserve"> </w:t>
      </w:r>
      <w:r w:rsidR="002A1F53" w:rsidRPr="00207AE4">
        <w:rPr>
          <w:rFonts w:ascii="Calibri" w:eastAsia="Times New Roman" w:hAnsi="Calibri" w:cs="Calibri"/>
          <w:bCs/>
          <w:kern w:val="2"/>
          <w:sz w:val="24"/>
          <w:szCs w:val="24"/>
          <w:lang w:eastAsia="pl-PL"/>
        </w:rPr>
        <w:t>(</w:t>
      </w:r>
      <w:r w:rsidR="002A1F53" w:rsidRPr="00E64074">
        <w:rPr>
          <w:rFonts w:cstheme="minorHAnsi"/>
        </w:rPr>
        <w:t>tekst jednolity Dz. U. z 2019 r., poz. 1843</w:t>
      </w:r>
      <w:r w:rsidR="002A1F53" w:rsidRPr="00207AE4">
        <w:rPr>
          <w:rFonts w:ascii="Calibri" w:eastAsia="Times New Roman" w:hAnsi="Calibri" w:cs="Calibri"/>
          <w:bCs/>
          <w:kern w:val="2"/>
          <w:sz w:val="24"/>
          <w:szCs w:val="24"/>
          <w:lang w:eastAsia="pl-PL"/>
        </w:rPr>
        <w:t>)</w:t>
      </w:r>
      <w:r w:rsidRPr="009864D4">
        <w:rPr>
          <w:rFonts w:ascii="Calibri" w:hAnsi="Calibri"/>
        </w:rPr>
        <w:t>Zarząd Powiatu Nowotarskiego przedstawia następujące informacje:</w:t>
      </w:r>
    </w:p>
    <w:p w:rsidR="009864D4" w:rsidRDefault="009864D4" w:rsidP="009864D4">
      <w:pPr>
        <w:suppressAutoHyphens/>
        <w:autoSpaceDE w:val="0"/>
        <w:spacing w:before="240" w:after="120" w:line="240" w:lineRule="auto"/>
        <w:jc w:val="both"/>
        <w:rPr>
          <w:rFonts w:ascii="Calibri" w:eastAsia="Calibri" w:hAnsi="Calibri" w:cs="Calibri"/>
        </w:rPr>
      </w:pPr>
      <w:r w:rsidRPr="00CA76EC">
        <w:rPr>
          <w:rFonts w:ascii="Calibri" w:eastAsia="Calibri" w:hAnsi="Calibri" w:cs="Calibri"/>
          <w:b/>
        </w:rPr>
        <w:t xml:space="preserve">Część nr 1 </w:t>
      </w:r>
      <w:r w:rsidRPr="00153E75">
        <w:rPr>
          <w:rFonts w:ascii="Calibri" w:eastAsia="Calibri" w:hAnsi="Calibri" w:cs="Calibri"/>
        </w:rPr>
        <w:t>–</w:t>
      </w:r>
      <w:r w:rsidRPr="00B5344E">
        <w:rPr>
          <w:rFonts w:ascii="Calibri" w:eastAsia="Calibri" w:hAnsi="Calibri" w:cs="Calibri"/>
        </w:rPr>
        <w:t xml:space="preserve"> </w:t>
      </w:r>
      <w:r w:rsidR="002A1F53" w:rsidRPr="0071500E">
        <w:rPr>
          <w:rFonts w:cstheme="minorHAnsi"/>
          <w:b/>
          <w:color w:val="000000" w:themeColor="text1"/>
        </w:rPr>
        <w:t xml:space="preserve">Świadczenia usługi publicznego transportu zbiorowego w powiatowych przewozach pasażerskich w ramach linii komunikacyjnej Podsarnie – </w:t>
      </w:r>
      <w:proofErr w:type="spellStart"/>
      <w:r w:rsidR="002A1F53" w:rsidRPr="0071500E">
        <w:rPr>
          <w:rFonts w:cstheme="minorHAnsi"/>
          <w:b/>
          <w:color w:val="000000" w:themeColor="text1"/>
        </w:rPr>
        <w:t>Harkabuz</w:t>
      </w:r>
      <w:proofErr w:type="spellEnd"/>
      <w:r w:rsidR="002A1F53" w:rsidRPr="0071500E">
        <w:rPr>
          <w:rFonts w:cstheme="minorHAnsi"/>
          <w:b/>
          <w:color w:val="000000" w:themeColor="text1"/>
        </w:rPr>
        <w:t xml:space="preserve"> – Bukowina Osiedle – </w:t>
      </w:r>
      <w:proofErr w:type="spellStart"/>
      <w:r w:rsidR="002A1F53" w:rsidRPr="0071500E">
        <w:rPr>
          <w:rFonts w:cstheme="minorHAnsi"/>
          <w:b/>
          <w:color w:val="000000" w:themeColor="text1"/>
        </w:rPr>
        <w:t>Harkabuz</w:t>
      </w:r>
      <w:proofErr w:type="spellEnd"/>
      <w:r w:rsidR="002A1F53" w:rsidRPr="0071500E">
        <w:rPr>
          <w:rFonts w:cstheme="minorHAnsi"/>
          <w:b/>
          <w:color w:val="000000" w:themeColor="text1"/>
        </w:rPr>
        <w:t xml:space="preserve"> – Raba Wyżna – Rokiciny Podhalańskie – Chabówka – Rabka-Zdrój</w:t>
      </w:r>
    </w:p>
    <w:p w:rsidR="009864D4" w:rsidRPr="00C70D80" w:rsidRDefault="009864D4" w:rsidP="009864D4">
      <w:pPr>
        <w:jc w:val="both"/>
        <w:rPr>
          <w:rFonts w:ascii="Calibri" w:hAnsi="Calibri"/>
          <w:b/>
        </w:rPr>
      </w:pPr>
      <w:r w:rsidRPr="00C70D80">
        <w:rPr>
          <w:rFonts w:ascii="Calibri" w:hAnsi="Calibri"/>
          <w:b/>
        </w:rPr>
        <w:t>Wykaz złożonych ofert w części nr 1 przetargu:</w:t>
      </w:r>
    </w:p>
    <w:tbl>
      <w:tblPr>
        <w:tblW w:w="54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1"/>
        <w:gridCol w:w="1418"/>
        <w:gridCol w:w="1417"/>
        <w:gridCol w:w="1276"/>
        <w:gridCol w:w="1276"/>
        <w:gridCol w:w="1134"/>
        <w:gridCol w:w="1134"/>
      </w:tblGrid>
      <w:tr w:rsidR="003D15E5" w:rsidRPr="00392B37" w:rsidTr="006347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E5" w:rsidRPr="00392B37" w:rsidRDefault="003D15E5" w:rsidP="00640B43">
            <w:pPr>
              <w:spacing w:before="120"/>
              <w:jc w:val="center"/>
              <w:rPr>
                <w:rFonts w:ascii="Calibri" w:hAnsi="Calibri" w:cs="Calibri"/>
              </w:rPr>
            </w:pPr>
            <w:r w:rsidRPr="00392B3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E5" w:rsidRPr="00392B37" w:rsidRDefault="003D15E5" w:rsidP="00640B43">
            <w:pPr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E5" w:rsidRPr="00392B37" w:rsidRDefault="003D15E5" w:rsidP="00640B43">
            <w:pPr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Kwota przeznaczona na sfinansowanie zadania: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E5" w:rsidRPr="00392B37" w:rsidRDefault="003D15E5" w:rsidP="0063476A">
            <w:pPr>
              <w:spacing w:before="120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: 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– dopłata do deficytu </w:t>
            </w:r>
            <w:r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 xml:space="preserve">(przedział od 0,00 do </w:t>
            </w:r>
            <w:r w:rsidR="0063476A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2,0258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pln/</w:t>
            </w:r>
            <w:proofErr w:type="spellStart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E5" w:rsidRPr="00392B37" w:rsidRDefault="003D15E5" w:rsidP="0063476A">
            <w:pPr>
              <w:spacing w:before="120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: 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-”rozsądny zysk”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 xml:space="preserve"> (przedział od 0,00 do 0,</w:t>
            </w:r>
            <w:r w:rsidR="0063476A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2093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pln/</w:t>
            </w:r>
            <w:proofErr w:type="spellStart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E5" w:rsidRPr="00392B37" w:rsidRDefault="003D15E5" w:rsidP="00640B43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łącznie: </w:t>
            </w:r>
          </w:p>
          <w:p w:rsidR="003D15E5" w:rsidRPr="00392B37" w:rsidRDefault="003D15E5" w:rsidP="00640B43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– maksymalna kwota rekompensaty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E5" w:rsidRPr="00392B37" w:rsidRDefault="003D15E5" w:rsidP="00640B43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Liczba oferowanych do wykonania usługi autobusów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E5" w:rsidRPr="00392B37" w:rsidRDefault="003D15E5" w:rsidP="00640B43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Rok produkcji każdego z oferowanych autobusów</w:t>
            </w:r>
          </w:p>
        </w:tc>
      </w:tr>
      <w:tr w:rsidR="003D15E5" w:rsidRPr="00392B37" w:rsidTr="0063476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E5" w:rsidRPr="00392B37" w:rsidRDefault="003D15E5" w:rsidP="00640B4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392B3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E5" w:rsidRPr="00392B37" w:rsidRDefault="0063476A" w:rsidP="006347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USŁUGI TRANSPORTOWE </w:t>
            </w:r>
            <w:r w:rsidRPr="0063476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Agencja Turystyczna- Pośrednictwo Wojciech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J</w:t>
            </w:r>
            <w:r w:rsidRPr="0063476A">
              <w:rPr>
                <w:rFonts w:ascii="Calibri" w:hAnsi="Calibri" w:cs="Calibri"/>
                <w:sz w:val="20"/>
                <w:szCs w:val="20"/>
                <w:lang w:eastAsia="pl-PL"/>
              </w:rPr>
              <w:t>arosz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ul. Zaryte 96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34-700 Rabka-Zdrój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E5" w:rsidRPr="00392B37" w:rsidRDefault="0063476A" w:rsidP="00640B43">
            <w:pPr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75 767,44</w:t>
            </w:r>
            <w:r w:rsidR="003D15E5" w:rsidRPr="00392B3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5E5" w:rsidRPr="00392B37" w:rsidRDefault="0063476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1,90</w:t>
            </w:r>
            <w:r w:rsidR="003D15E5" w:rsidRPr="00392B37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5E5" w:rsidRPr="00392B37" w:rsidRDefault="0063476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0,19</w:t>
            </w:r>
            <w:r w:rsidR="003D15E5" w:rsidRPr="00392B37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E5" w:rsidRPr="00392B37" w:rsidRDefault="0063476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2,09</w:t>
            </w:r>
            <w:r w:rsidR="003D15E5" w:rsidRPr="00392B37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E5" w:rsidRPr="00392B37" w:rsidRDefault="0063476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5E5" w:rsidRPr="00392B37" w:rsidRDefault="0063476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2012,2012</w:t>
            </w:r>
          </w:p>
        </w:tc>
      </w:tr>
    </w:tbl>
    <w:p w:rsidR="009864D4" w:rsidRPr="00B5344E" w:rsidRDefault="009864D4" w:rsidP="009864D4">
      <w:pPr>
        <w:suppressAutoHyphens/>
        <w:autoSpaceDE w:val="0"/>
        <w:spacing w:before="240" w:after="120" w:line="240" w:lineRule="auto"/>
        <w:jc w:val="both"/>
        <w:rPr>
          <w:rFonts w:ascii="Calibri" w:eastAsia="Calibri" w:hAnsi="Calibri" w:cs="Calibri"/>
        </w:rPr>
      </w:pPr>
    </w:p>
    <w:p w:rsidR="002A1F53" w:rsidRPr="0007182E" w:rsidRDefault="009864D4" w:rsidP="0007182E">
      <w:pPr>
        <w:suppressAutoHyphens/>
        <w:autoSpaceDE w:val="0"/>
        <w:spacing w:before="240" w:after="120" w:line="240" w:lineRule="auto"/>
        <w:ind w:left="284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53E75">
        <w:rPr>
          <w:rFonts w:ascii="Calibri" w:eastAsia="Calibri" w:hAnsi="Calibri" w:cs="Calibri"/>
          <w:b/>
        </w:rPr>
        <w:t>Część nr 2</w:t>
      </w:r>
      <w:r w:rsidRPr="00B5344E">
        <w:rPr>
          <w:rFonts w:ascii="Calibri" w:eastAsia="Calibri" w:hAnsi="Calibri" w:cs="Calibri"/>
        </w:rPr>
        <w:t xml:space="preserve"> –</w:t>
      </w:r>
      <w:r w:rsidR="002A1F53" w:rsidRPr="002A1F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A1F53" w:rsidRPr="00D81569">
        <w:rPr>
          <w:rFonts w:cstheme="minorHAnsi"/>
          <w:b/>
          <w:color w:val="000000" w:themeColor="text1"/>
          <w:sz w:val="20"/>
          <w:szCs w:val="20"/>
        </w:rPr>
        <w:t>Świadczenia usługi publicznego transportu zbio</w:t>
      </w:r>
      <w:r w:rsidR="002A1F53">
        <w:rPr>
          <w:rFonts w:cstheme="minorHAnsi"/>
          <w:b/>
          <w:color w:val="000000" w:themeColor="text1"/>
          <w:sz w:val="20"/>
          <w:szCs w:val="20"/>
        </w:rPr>
        <w:t xml:space="preserve">rowego w powiatowych przewozach </w:t>
      </w:r>
      <w:r w:rsidR="002A1F53" w:rsidRPr="00D81569">
        <w:rPr>
          <w:rFonts w:cstheme="minorHAnsi"/>
          <w:b/>
          <w:color w:val="000000" w:themeColor="text1"/>
          <w:sz w:val="20"/>
          <w:szCs w:val="20"/>
        </w:rPr>
        <w:t>pasażerskich w ramach linii komunikacyjnej Szczawnica – Krościenko nad Dunajcem – Tylmanowa – Ochotnica Dolna – Ochotnica Górna – Knurów – Harklowa – Łopuszna – Ostrowsko – Waksmund – Nowy Targ.</w:t>
      </w:r>
    </w:p>
    <w:p w:rsidR="00CF5218" w:rsidRPr="006A4FE0" w:rsidRDefault="00CF5218" w:rsidP="00CF5218">
      <w:pPr>
        <w:suppressAutoHyphens/>
        <w:autoSpaceDE w:val="0"/>
        <w:spacing w:before="240" w:after="120" w:line="240" w:lineRule="auto"/>
        <w:jc w:val="both"/>
        <w:rPr>
          <w:rFonts w:ascii="Calibri" w:eastAsia="Calibri" w:hAnsi="Calibri" w:cs="Calibri"/>
          <w:b/>
        </w:rPr>
      </w:pPr>
      <w:r w:rsidRPr="006A4FE0">
        <w:rPr>
          <w:rFonts w:ascii="Calibri" w:eastAsia="Calibri" w:hAnsi="Calibri" w:cs="Calibri"/>
          <w:b/>
        </w:rPr>
        <w:t>Wykaz złożonych ofert w części nr 2 przetargu:</w:t>
      </w:r>
    </w:p>
    <w:p w:rsidR="002A1F53" w:rsidRDefault="002A1F53" w:rsidP="00CF5218">
      <w:pPr>
        <w:suppressAutoHyphens/>
        <w:autoSpaceDE w:val="0"/>
        <w:spacing w:before="240" w:after="120" w:line="240" w:lineRule="auto"/>
        <w:jc w:val="both"/>
        <w:rPr>
          <w:rFonts w:ascii="Calibri" w:eastAsia="Calibri" w:hAnsi="Calibri" w:cs="Calibri"/>
        </w:rPr>
      </w:pPr>
    </w:p>
    <w:tbl>
      <w:tblPr>
        <w:tblW w:w="54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841"/>
        <w:gridCol w:w="1418"/>
        <w:gridCol w:w="1417"/>
        <w:gridCol w:w="1276"/>
        <w:gridCol w:w="1276"/>
        <w:gridCol w:w="1134"/>
        <w:gridCol w:w="1134"/>
      </w:tblGrid>
      <w:tr w:rsidR="0007182E" w:rsidRPr="00392B37" w:rsidTr="00640B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2E" w:rsidRPr="00392B37" w:rsidRDefault="0007182E" w:rsidP="00640B43">
            <w:pPr>
              <w:spacing w:before="120"/>
              <w:jc w:val="center"/>
              <w:rPr>
                <w:rFonts w:ascii="Calibri" w:hAnsi="Calibri" w:cs="Calibri"/>
              </w:rPr>
            </w:pPr>
            <w:r w:rsidRPr="00392B3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2E" w:rsidRPr="00392B37" w:rsidRDefault="0007182E" w:rsidP="00640B43">
            <w:pPr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2E" w:rsidRPr="00392B37" w:rsidRDefault="0007182E" w:rsidP="00640B43">
            <w:pPr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Kwota przeznaczona na sfinansowanie zadania: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2E" w:rsidRPr="00392B37" w:rsidRDefault="0007182E" w:rsidP="00293C89">
            <w:pPr>
              <w:spacing w:before="120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: 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– dopłata do deficytu </w:t>
            </w:r>
            <w:r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 xml:space="preserve">(przedział od 0,00 do </w:t>
            </w:r>
            <w:r w:rsidR="00293C89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1,9495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pln/</w:t>
            </w:r>
            <w:proofErr w:type="spellStart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82E" w:rsidRPr="00392B37" w:rsidRDefault="0007182E" w:rsidP="00293C89">
            <w:pPr>
              <w:spacing w:before="120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: 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-”rozsądny zysk”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 xml:space="preserve"> (przedział od 0,00 do 0,</w:t>
            </w:r>
            <w:r w:rsidR="00293C89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1209</w:t>
            </w:r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pln/</w:t>
            </w:r>
            <w:proofErr w:type="spellStart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i/>
                <w:spacing w:val="-1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2E" w:rsidRPr="00392B37" w:rsidRDefault="0007182E" w:rsidP="00640B43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Cena łącznie: </w:t>
            </w:r>
          </w:p>
          <w:p w:rsidR="0007182E" w:rsidRPr="00392B37" w:rsidRDefault="0007182E" w:rsidP="00640B43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za 1 </w:t>
            </w:r>
            <w:proofErr w:type="spellStart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wzkm</w:t>
            </w:r>
            <w:proofErr w:type="spellEnd"/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 xml:space="preserve"> – maksymalna kwota rekompensaty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2E" w:rsidRPr="00392B37" w:rsidRDefault="0007182E" w:rsidP="00640B43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Liczba oferowanych do wykonania usługi autobusów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2E" w:rsidRPr="00392B37" w:rsidRDefault="0007182E" w:rsidP="00640B43">
            <w:pPr>
              <w:spacing w:before="120"/>
              <w:jc w:val="center"/>
              <w:rPr>
                <w:rFonts w:ascii="Calibri" w:hAnsi="Calibri" w:cs="Calibri"/>
                <w:b/>
                <w:spacing w:val="-1"/>
                <w:sz w:val="16"/>
                <w:szCs w:val="16"/>
              </w:rPr>
            </w:pPr>
            <w:r w:rsidRPr="00392B3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Rok produkcji każdego z oferowanych autobusów</w:t>
            </w:r>
          </w:p>
        </w:tc>
      </w:tr>
      <w:tr w:rsidR="008972CA" w:rsidRPr="00392B37" w:rsidTr="00640B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Pr="00392B37" w:rsidRDefault="008972CA" w:rsidP="00640B4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392B37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Pr="00392B37" w:rsidRDefault="008972CA" w:rsidP="00640B4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USŁUGI TRANSPORTOWE </w:t>
            </w:r>
            <w:r w:rsidRPr="0063476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Agencja Turystyczna- Pośrednictwo Wojciech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J</w:t>
            </w:r>
            <w:r w:rsidRPr="0063476A">
              <w:rPr>
                <w:rFonts w:ascii="Calibri" w:hAnsi="Calibri" w:cs="Calibri"/>
                <w:sz w:val="20"/>
                <w:szCs w:val="20"/>
                <w:lang w:eastAsia="pl-PL"/>
              </w:rPr>
              <w:t>arosz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ul. Zaryte 96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34-700 Rabka-Zdrój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Pr="00392B37" w:rsidRDefault="008972CA" w:rsidP="00640B43">
            <w:pPr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244 232,56</w:t>
            </w:r>
            <w:r w:rsidRPr="00392B3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2CA" w:rsidRPr="00392B37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1,89</w:t>
            </w:r>
            <w:r w:rsidRPr="00392B37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Pr="00392B37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0,10</w:t>
            </w:r>
            <w:r w:rsidRPr="00392B37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Pr="00392B37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1,99</w:t>
            </w:r>
            <w:r w:rsidRPr="00392B37">
              <w:rPr>
                <w:rFonts w:ascii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Pr="00392B37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Pr="00392B37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2009,2010</w:t>
            </w:r>
          </w:p>
        </w:tc>
      </w:tr>
      <w:tr w:rsidR="008972CA" w:rsidRPr="00392B37" w:rsidTr="00640B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Pr="00392B37" w:rsidRDefault="008972CA" w:rsidP="00640B4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8972CA" w:rsidP="008972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USŁUGI PRZEWOZOWE „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DIDI-TRANS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” </w:t>
            </w:r>
            <w:r w:rsidRPr="008972CA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Tomasz Dyda ul. Nad Grajcarkiem 29, 34-460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</w:t>
            </w:r>
            <w:r w:rsidRPr="008972CA">
              <w:rPr>
                <w:rFonts w:ascii="Calibri" w:hAnsi="Calibri" w:cs="Calibri"/>
                <w:sz w:val="20"/>
                <w:szCs w:val="20"/>
                <w:lang w:eastAsia="pl-PL"/>
              </w:rPr>
              <w:t>zczawnica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8972CA" w:rsidP="00640B43">
            <w:pPr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2CA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1,79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0,09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1,88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8972CA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2013,2014</w:t>
            </w:r>
          </w:p>
        </w:tc>
      </w:tr>
      <w:tr w:rsidR="008972CA" w:rsidRPr="00392B37" w:rsidTr="00640B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Pr="00392B37" w:rsidRDefault="008972CA" w:rsidP="00640B4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6F52E9" w:rsidP="00640B4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RAFATEX Jan Rafa </w:t>
            </w:r>
            <w:r w:rsidRPr="006F52E9">
              <w:rPr>
                <w:rFonts w:ascii="Calibri" w:hAnsi="Calibri" w:cs="Calibri"/>
                <w:sz w:val="20"/>
                <w:szCs w:val="20"/>
                <w:lang w:eastAsia="pl-PL"/>
              </w:rPr>
              <w:t>Sienna 67, 33-318 Gródek nad Dunajcem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8972CA" w:rsidP="00640B43">
            <w:pPr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2CA" w:rsidRDefault="006F52E9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1,55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6F52E9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0,01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6F52E9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1,56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6F52E9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6F52E9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2010,2011</w:t>
            </w:r>
          </w:p>
        </w:tc>
      </w:tr>
      <w:tr w:rsidR="008972CA" w:rsidRPr="00392B37" w:rsidTr="00640B4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Pr="00392B37" w:rsidRDefault="008972CA" w:rsidP="00640B43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E57947" w:rsidP="00E5794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MARKPOL Transport krajowy-zagraniczny </w:t>
            </w: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br/>
            </w:r>
            <w:r w:rsidRPr="00E5794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Marek Rzeźnik </w:t>
            </w:r>
            <w:r w:rsidR="00097099">
              <w:rPr>
                <w:rFonts w:ascii="Calibri" w:hAnsi="Calibri" w:cs="Calibri"/>
                <w:sz w:val="20"/>
                <w:szCs w:val="20"/>
                <w:lang w:eastAsia="pl-PL"/>
              </w:rPr>
              <w:br/>
            </w:r>
            <w:r w:rsidRPr="00E5794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E57947">
              <w:rPr>
                <w:rFonts w:ascii="Calibri" w:hAnsi="Calibri" w:cs="Calibri"/>
                <w:sz w:val="20"/>
                <w:szCs w:val="20"/>
                <w:lang w:eastAsia="pl-PL"/>
              </w:rPr>
              <w:t>Cyranowska</w:t>
            </w:r>
            <w:proofErr w:type="spellEnd"/>
            <w:r w:rsidRPr="00E5794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129 39-300 Mielec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8972CA" w:rsidP="00640B43">
            <w:pPr>
              <w:spacing w:before="120"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72CA" w:rsidRDefault="00E57947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1,94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CA" w:rsidRDefault="00E57947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0,11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E57947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2,05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E57947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CA" w:rsidRDefault="00E57947" w:rsidP="00640B4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2020,2018</w:t>
            </w:r>
          </w:p>
        </w:tc>
      </w:tr>
    </w:tbl>
    <w:p w:rsidR="002B7F29" w:rsidRDefault="002B7F2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5C14" w:rsidRPr="005D5C14" w:rsidRDefault="005D5C14" w:rsidP="005D5C1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5C14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84797" w:rsidRPr="00B46701" w:rsidRDefault="00384797" w:rsidP="00384797">
      <w:pPr>
        <w:spacing w:after="0"/>
        <w:ind w:right="-851"/>
        <w:jc w:val="both"/>
        <w:rPr>
          <w:b/>
          <w:i/>
          <w:sz w:val="24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pkt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</w:t>
      </w:r>
      <w:r w:rsidR="00D910B8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</w:t>
      </w:r>
      <w:r w:rsidR="008E2717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r w:rsidR="00D910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</w:t>
      </w:r>
      <w:r w:rsidR="00D910B8" w:rsidRPr="00952957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dotyczy części nr </w:t>
      </w:r>
      <w:r w:rsidR="008E2717">
        <w:rPr>
          <w:rFonts w:ascii="Calibri" w:eastAsia="Times New Roman" w:hAnsi="Calibri" w:cs="Times New Roman"/>
          <w:i/>
          <w:sz w:val="24"/>
          <w:szCs w:val="24"/>
          <w:lang w:eastAsia="pl-PL"/>
        </w:rPr>
        <w:t>2</w:t>
      </w:r>
      <w:r w:rsidR="002F1A45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CF5218">
      <w:headerReference w:type="default" r:id="rId7"/>
      <w:footerReference w:type="default" r:id="rId8"/>
      <w:pgSz w:w="11906" w:h="16838"/>
      <w:pgMar w:top="1418" w:right="1417" w:bottom="1135" w:left="1417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FE" w:rsidRDefault="006232FE" w:rsidP="00522CF2">
      <w:pPr>
        <w:spacing w:after="0" w:line="240" w:lineRule="auto"/>
      </w:pPr>
      <w:r>
        <w:separator/>
      </w:r>
    </w:p>
  </w:endnote>
  <w:endnote w:type="continuationSeparator" w:id="0">
    <w:p w:rsidR="006232FE" w:rsidRDefault="006232FE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FE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6232FE" w:rsidRDefault="00255348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25534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</w:pic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>(018) 266 13 44, e-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</w:t>
    </w:r>
    <w:r>
      <w:rPr>
        <w:rFonts w:ascii="Calibri" w:eastAsia="Times New Roman" w:hAnsi="Calibri" w:cs="Arial"/>
        <w:sz w:val="18"/>
        <w:szCs w:val="18"/>
      </w:rPr>
      <w:t>138</w:t>
    </w:r>
  </w:p>
  <w:p w:rsidR="006232FE" w:rsidRDefault="006232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FE" w:rsidRDefault="006232FE" w:rsidP="00522CF2">
      <w:pPr>
        <w:spacing w:after="0" w:line="240" w:lineRule="auto"/>
      </w:pPr>
      <w:r>
        <w:separator/>
      </w:r>
    </w:p>
  </w:footnote>
  <w:footnote w:type="continuationSeparator" w:id="0">
    <w:p w:rsidR="006232FE" w:rsidRDefault="006232FE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6232FE" w:rsidRPr="002E4908" w:rsidRDefault="006232FE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6232FE" w:rsidRDefault="00255348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516A"/>
    <w:rsid w:val="00000F8A"/>
    <w:rsid w:val="00024BF9"/>
    <w:rsid w:val="00030197"/>
    <w:rsid w:val="000360EE"/>
    <w:rsid w:val="00040B6C"/>
    <w:rsid w:val="0005516A"/>
    <w:rsid w:val="000702C3"/>
    <w:rsid w:val="0007182E"/>
    <w:rsid w:val="00072169"/>
    <w:rsid w:val="00074BB2"/>
    <w:rsid w:val="00094B9C"/>
    <w:rsid w:val="00097099"/>
    <w:rsid w:val="000D3815"/>
    <w:rsid w:val="000F18B1"/>
    <w:rsid w:val="0010542A"/>
    <w:rsid w:val="00137CF1"/>
    <w:rsid w:val="00147522"/>
    <w:rsid w:val="00167910"/>
    <w:rsid w:val="001B55A1"/>
    <w:rsid w:val="001C7672"/>
    <w:rsid w:val="001F2939"/>
    <w:rsid w:val="00206E7E"/>
    <w:rsid w:val="00213DF7"/>
    <w:rsid w:val="00217EF0"/>
    <w:rsid w:val="0022557C"/>
    <w:rsid w:val="0023700F"/>
    <w:rsid w:val="00251FE5"/>
    <w:rsid w:val="00255348"/>
    <w:rsid w:val="002636F1"/>
    <w:rsid w:val="0028798F"/>
    <w:rsid w:val="00293C89"/>
    <w:rsid w:val="002A1F53"/>
    <w:rsid w:val="002B0D3A"/>
    <w:rsid w:val="002B7F29"/>
    <w:rsid w:val="002C6F22"/>
    <w:rsid w:val="002D0B04"/>
    <w:rsid w:val="002E7C3E"/>
    <w:rsid w:val="002F1A45"/>
    <w:rsid w:val="00300A53"/>
    <w:rsid w:val="003251DF"/>
    <w:rsid w:val="00327334"/>
    <w:rsid w:val="003445CC"/>
    <w:rsid w:val="0035052B"/>
    <w:rsid w:val="003570C0"/>
    <w:rsid w:val="003764BA"/>
    <w:rsid w:val="0038233C"/>
    <w:rsid w:val="00384797"/>
    <w:rsid w:val="00387949"/>
    <w:rsid w:val="003B2DF6"/>
    <w:rsid w:val="003B3F75"/>
    <w:rsid w:val="003C330D"/>
    <w:rsid w:val="003C3AA1"/>
    <w:rsid w:val="003D15E5"/>
    <w:rsid w:val="003D4A2B"/>
    <w:rsid w:val="003D788B"/>
    <w:rsid w:val="003E21FE"/>
    <w:rsid w:val="003E5574"/>
    <w:rsid w:val="003F03F8"/>
    <w:rsid w:val="003F2A03"/>
    <w:rsid w:val="00401260"/>
    <w:rsid w:val="00405CD9"/>
    <w:rsid w:val="00412B2F"/>
    <w:rsid w:val="00422669"/>
    <w:rsid w:val="00436ED0"/>
    <w:rsid w:val="00453A6E"/>
    <w:rsid w:val="00461280"/>
    <w:rsid w:val="004A466C"/>
    <w:rsid w:val="004A4DC6"/>
    <w:rsid w:val="004A70B9"/>
    <w:rsid w:val="004C0072"/>
    <w:rsid w:val="004C0DA9"/>
    <w:rsid w:val="004C380B"/>
    <w:rsid w:val="004E76A2"/>
    <w:rsid w:val="00502E10"/>
    <w:rsid w:val="00505E73"/>
    <w:rsid w:val="00522CF2"/>
    <w:rsid w:val="005246AD"/>
    <w:rsid w:val="005615FF"/>
    <w:rsid w:val="005B635A"/>
    <w:rsid w:val="005B732C"/>
    <w:rsid w:val="005D5C14"/>
    <w:rsid w:val="00606C2D"/>
    <w:rsid w:val="006232FE"/>
    <w:rsid w:val="00632408"/>
    <w:rsid w:val="0063476A"/>
    <w:rsid w:val="00641984"/>
    <w:rsid w:val="00643CB2"/>
    <w:rsid w:val="00656D70"/>
    <w:rsid w:val="0066659D"/>
    <w:rsid w:val="00684A67"/>
    <w:rsid w:val="006A3F1C"/>
    <w:rsid w:val="006A4FE0"/>
    <w:rsid w:val="006A635D"/>
    <w:rsid w:val="006B56B1"/>
    <w:rsid w:val="006D09DF"/>
    <w:rsid w:val="006D2320"/>
    <w:rsid w:val="006F52E9"/>
    <w:rsid w:val="007158E4"/>
    <w:rsid w:val="0074099D"/>
    <w:rsid w:val="0074440B"/>
    <w:rsid w:val="00752F21"/>
    <w:rsid w:val="007558DD"/>
    <w:rsid w:val="00761170"/>
    <w:rsid w:val="007614DB"/>
    <w:rsid w:val="0077210A"/>
    <w:rsid w:val="007756F5"/>
    <w:rsid w:val="00780F36"/>
    <w:rsid w:val="007D0D89"/>
    <w:rsid w:val="007E7FAE"/>
    <w:rsid w:val="007F4B2A"/>
    <w:rsid w:val="00806891"/>
    <w:rsid w:val="00836914"/>
    <w:rsid w:val="00844237"/>
    <w:rsid w:val="00847DB5"/>
    <w:rsid w:val="008972CA"/>
    <w:rsid w:val="008A2046"/>
    <w:rsid w:val="008C7948"/>
    <w:rsid w:val="008E191A"/>
    <w:rsid w:val="008E2717"/>
    <w:rsid w:val="00911A79"/>
    <w:rsid w:val="0093469A"/>
    <w:rsid w:val="009370FE"/>
    <w:rsid w:val="00942C43"/>
    <w:rsid w:val="00952957"/>
    <w:rsid w:val="00961C27"/>
    <w:rsid w:val="009864D4"/>
    <w:rsid w:val="0099473D"/>
    <w:rsid w:val="009C6D2A"/>
    <w:rsid w:val="009E79FB"/>
    <w:rsid w:val="00A03767"/>
    <w:rsid w:val="00A22BFF"/>
    <w:rsid w:val="00A22E4B"/>
    <w:rsid w:val="00A72F68"/>
    <w:rsid w:val="00A83F76"/>
    <w:rsid w:val="00A8685E"/>
    <w:rsid w:val="00AA0B30"/>
    <w:rsid w:val="00AA5C09"/>
    <w:rsid w:val="00AD5811"/>
    <w:rsid w:val="00AD7ADE"/>
    <w:rsid w:val="00AE136D"/>
    <w:rsid w:val="00B236E9"/>
    <w:rsid w:val="00B35E85"/>
    <w:rsid w:val="00B4489F"/>
    <w:rsid w:val="00B54704"/>
    <w:rsid w:val="00B54845"/>
    <w:rsid w:val="00B6134C"/>
    <w:rsid w:val="00B62C61"/>
    <w:rsid w:val="00B62D0E"/>
    <w:rsid w:val="00B643AE"/>
    <w:rsid w:val="00B656A1"/>
    <w:rsid w:val="00B6707F"/>
    <w:rsid w:val="00B85C31"/>
    <w:rsid w:val="00BA2F1F"/>
    <w:rsid w:val="00BB2DE1"/>
    <w:rsid w:val="00BB7B25"/>
    <w:rsid w:val="00BD397D"/>
    <w:rsid w:val="00C104B9"/>
    <w:rsid w:val="00C148BC"/>
    <w:rsid w:val="00C31405"/>
    <w:rsid w:val="00C421A9"/>
    <w:rsid w:val="00C53A3F"/>
    <w:rsid w:val="00C70D80"/>
    <w:rsid w:val="00C81D44"/>
    <w:rsid w:val="00CE417E"/>
    <w:rsid w:val="00CF5218"/>
    <w:rsid w:val="00D761EF"/>
    <w:rsid w:val="00D910B8"/>
    <w:rsid w:val="00DD36DE"/>
    <w:rsid w:val="00DD4B55"/>
    <w:rsid w:val="00DE1FF7"/>
    <w:rsid w:val="00DE4CCB"/>
    <w:rsid w:val="00DF35FD"/>
    <w:rsid w:val="00DF7A64"/>
    <w:rsid w:val="00E05A6F"/>
    <w:rsid w:val="00E3486A"/>
    <w:rsid w:val="00E5169C"/>
    <w:rsid w:val="00E57947"/>
    <w:rsid w:val="00E817B4"/>
    <w:rsid w:val="00E82652"/>
    <w:rsid w:val="00E860B7"/>
    <w:rsid w:val="00E90255"/>
    <w:rsid w:val="00EA2759"/>
    <w:rsid w:val="00EA748F"/>
    <w:rsid w:val="00EE69FE"/>
    <w:rsid w:val="00EE7F67"/>
    <w:rsid w:val="00F14983"/>
    <w:rsid w:val="00F23B15"/>
    <w:rsid w:val="00F72B76"/>
    <w:rsid w:val="00F86C2C"/>
    <w:rsid w:val="00F96233"/>
    <w:rsid w:val="00FA3D8F"/>
    <w:rsid w:val="00FA7BED"/>
    <w:rsid w:val="00FC2234"/>
    <w:rsid w:val="00FC246F"/>
    <w:rsid w:val="00FE44EB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marta.rajca</cp:lastModifiedBy>
  <cp:revision>190</cp:revision>
  <cp:lastPrinted>2019-07-01T11:51:00Z</cp:lastPrinted>
  <dcterms:created xsi:type="dcterms:W3CDTF">2017-03-21T07:49:00Z</dcterms:created>
  <dcterms:modified xsi:type="dcterms:W3CDTF">2020-12-10T10:10:00Z</dcterms:modified>
</cp:coreProperties>
</file>